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FD" w:rsidRDefault="00BE74FD" w:rsidP="00BE74F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 民 輔 考 事 業 集 團</w:t>
      </w:r>
    </w:p>
    <w:tbl>
      <w:tblPr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2"/>
        <w:gridCol w:w="751"/>
        <w:gridCol w:w="622"/>
        <w:gridCol w:w="1990"/>
        <w:gridCol w:w="757"/>
        <w:gridCol w:w="934"/>
        <w:gridCol w:w="22"/>
        <w:gridCol w:w="417"/>
        <w:gridCol w:w="1373"/>
        <w:gridCol w:w="2519"/>
      </w:tblGrid>
      <w:tr w:rsidR="00BE74FD" w:rsidTr="00BE74FD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簽　　　　　　呈</w:t>
            </w:r>
          </w:p>
        </w:tc>
      </w:tr>
      <w:tr w:rsidR="00BE74FD" w:rsidTr="00BE74FD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</w:t>
            </w:r>
            <w:r w:rsidR="002C5D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113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14B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04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月</w:t>
            </w:r>
            <w:r w:rsidR="00114B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  日</w:t>
            </w:r>
          </w:p>
        </w:tc>
      </w:tr>
      <w:tr w:rsidR="00BE74FD" w:rsidTr="00BE74FD">
        <w:trPr>
          <w:cantSplit/>
          <w:trHeight w:val="446"/>
          <w:jc w:val="center"/>
        </w:trPr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密</w:t>
            </w:r>
          </w:p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極機密</w:t>
            </w: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限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最速件</w:t>
            </w:r>
          </w:p>
        </w:tc>
      </w:tr>
      <w:tr w:rsidR="00BE74FD" w:rsidTr="00BE74FD">
        <w:trPr>
          <w:cantSplit/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機密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速件</w:t>
            </w:r>
          </w:p>
        </w:tc>
      </w:tr>
      <w:tr w:rsidR="00BE74FD" w:rsidTr="00BE74FD">
        <w:trPr>
          <w:cantSplit/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</w:t>
            </w:r>
          </w:p>
        </w:tc>
      </w:tr>
      <w:tr w:rsidR="00BE74FD" w:rsidTr="00BE74FD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FD" w:rsidRPr="009159E9" w:rsidRDefault="00BE74F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59E9">
              <w:rPr>
                <w:rFonts w:ascii="標楷體" w:eastAsia="標楷體" w:hAnsi="標楷體" w:hint="eastAsia"/>
                <w:sz w:val="40"/>
                <w:szCs w:val="40"/>
              </w:rPr>
              <w:t xml:space="preserve">主旨：市場推廣處業績未達門檻規則乙案，如說明 </w:t>
            </w:r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E74FD" w:rsidRPr="009159E9" w:rsidRDefault="00BE74FD">
            <w:pPr>
              <w:spacing w:before="120"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  <w:r w:rsidRPr="009159E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:rsidR="00BE74FD" w:rsidRPr="009159E9" w:rsidRDefault="004F0FFA">
            <w:pPr>
              <w:spacing w:before="120"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公司各單位皆有個人</w:t>
            </w:r>
            <w:r w:rsidR="00BE74FD" w:rsidRPr="009159E9">
              <w:rPr>
                <w:rFonts w:ascii="標楷體" w:eastAsia="標楷體" w:hAnsi="標楷體" w:hint="eastAsia"/>
              </w:rPr>
              <w:t>業績目標，市場推廣處</w:t>
            </w:r>
            <w:r w:rsidR="00CD503C" w:rsidRPr="009159E9">
              <w:rPr>
                <w:rFonts w:ascii="標楷體" w:eastAsia="標楷體" w:hAnsi="標楷體" w:hint="eastAsia"/>
              </w:rPr>
              <w:t>全體</w:t>
            </w:r>
            <w:r>
              <w:rPr>
                <w:rFonts w:ascii="標楷體" w:eastAsia="標楷體" w:hAnsi="標楷體" w:hint="eastAsia"/>
              </w:rPr>
              <w:t>同仁也清楚知道個人</w:t>
            </w:r>
            <w:r w:rsidR="00BE74FD" w:rsidRPr="009159E9">
              <w:rPr>
                <w:rFonts w:ascii="標楷體" w:eastAsia="標楷體" w:hAnsi="標楷體" w:hint="eastAsia"/>
              </w:rPr>
              <w:t>業績目標以及績效考核制度，如同仁未能達成目標，公司在確定同仁對於所擔任之工作確不能勝任時，則可解除勞動契約;但公司希望可以在這之前，讓同仁及公司都有一個緩衝、輔導、訓練、再進步的空間及過程，讓雙方都可以有更好的調適</w:t>
            </w:r>
          </w:p>
          <w:p w:rsidR="00BE74FD" w:rsidRPr="004F0FFA" w:rsidRDefault="00B93F15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F0FFA">
              <w:rPr>
                <w:rFonts w:ascii="標楷體" w:eastAsia="標楷體" w:hAnsi="標楷體" w:hint="eastAsia"/>
                <w:sz w:val="26"/>
                <w:szCs w:val="26"/>
              </w:rPr>
              <w:t>定義</w:t>
            </w:r>
            <w:r w:rsidR="00BE74FD" w:rsidRPr="004F0F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9159E9" w:rsidRPr="009159E9" w:rsidRDefault="009159E9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159E9">
              <w:rPr>
                <w:rFonts w:ascii="標楷體" w:eastAsia="標楷體" w:hAnsi="標楷體"/>
              </w:rPr>
              <w:t>連二:連續二個月業績未達單</w:t>
            </w:r>
            <w:r w:rsidR="00114B51">
              <w:rPr>
                <w:rFonts w:ascii="標楷體" w:eastAsia="標楷體" w:hAnsi="標楷體" w:hint="eastAsia"/>
              </w:rPr>
              <w:t>位</w:t>
            </w:r>
            <w:r w:rsidRPr="009159E9">
              <w:rPr>
                <w:rFonts w:ascii="標楷體" w:eastAsia="標楷體" w:hAnsi="標楷體"/>
              </w:rPr>
              <w:t>門檻者</w:t>
            </w:r>
          </w:p>
          <w:p w:rsidR="009159E9" w:rsidRDefault="00C678A8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</w:t>
            </w:r>
            <w:r w:rsidR="009159E9" w:rsidRPr="009159E9">
              <w:rPr>
                <w:rFonts w:ascii="標楷體" w:eastAsia="標楷體" w:hAnsi="標楷體"/>
              </w:rPr>
              <w:t>三:發生未達單位門檻第三次月份,往前半年内有二次未達單位門檻者</w:t>
            </w:r>
          </w:p>
          <w:p w:rsidR="00114B51" w:rsidRDefault="0055227A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此管理規則中顧問/儲備幹部/</w:t>
            </w:r>
            <w:r w:rsidR="00114B51" w:rsidRPr="00114B51">
              <w:rPr>
                <w:rFonts w:ascii="標楷體" w:eastAsia="標楷體" w:hAnsi="標楷體" w:hint="eastAsia"/>
                <w:color w:val="FF0000"/>
              </w:rPr>
              <w:t>非班務經理，未達單位門檻系指業績門檻*75%，班務經理</w:t>
            </w:r>
            <w:r>
              <w:rPr>
                <w:rFonts w:ascii="標楷體" w:eastAsia="標楷體" w:hAnsi="標楷體" w:hint="eastAsia"/>
                <w:color w:val="FF0000"/>
              </w:rPr>
              <w:t>/通路開發</w:t>
            </w:r>
            <w:r w:rsidR="00114B51" w:rsidRPr="00114B51">
              <w:rPr>
                <w:rFonts w:ascii="標楷體" w:eastAsia="標楷體" w:hAnsi="標楷體" w:hint="eastAsia"/>
                <w:color w:val="FF0000"/>
              </w:rPr>
              <w:t>未達單位門檻系指業績門檻*50%</w:t>
            </w:r>
          </w:p>
          <w:p w:rsidR="0055227A" w:rsidRPr="00114B51" w:rsidRDefault="0055227A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此管理規則中班務經理:一年開100堂以上的單位</w:t>
            </w:r>
          </w:p>
          <w:p w:rsidR="00B93F15" w:rsidRDefault="00B93F15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顧問:</w:t>
            </w:r>
          </w:p>
          <w:p w:rsidR="00B93F15" w:rsidRDefault="00B93F15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159E9">
              <w:rPr>
                <w:rFonts w:ascii="標楷體" w:eastAsia="標楷體" w:hAnsi="標楷體" w:hint="eastAsia"/>
              </w:rPr>
              <w:t>連二個月未達業績目標，第三</w:t>
            </w:r>
            <w:proofErr w:type="gramStart"/>
            <w:r w:rsidRPr="009159E9">
              <w:rPr>
                <w:rFonts w:ascii="標楷體" w:eastAsia="標楷體" w:hAnsi="標楷體" w:hint="eastAsia"/>
              </w:rPr>
              <w:t>個</w:t>
            </w:r>
            <w:proofErr w:type="gramEnd"/>
            <w:r w:rsidRPr="009159E9">
              <w:rPr>
                <w:rFonts w:ascii="標楷體" w:eastAsia="標楷體" w:hAnsi="標楷體" w:hint="eastAsia"/>
              </w:rPr>
              <w:t>月則需利用個人三天假，或每天提早</w:t>
            </w:r>
            <w:proofErr w:type="gramStart"/>
            <w:r w:rsidRPr="009159E9">
              <w:rPr>
                <w:rFonts w:ascii="標楷體" w:eastAsia="標楷體" w:hAnsi="標楷體" w:hint="eastAsia"/>
              </w:rPr>
              <w:t>一小時進班進行</w:t>
            </w:r>
            <w:proofErr w:type="gramEnd"/>
            <w:r w:rsidRPr="009159E9">
              <w:rPr>
                <w:rFonts w:ascii="標楷體" w:eastAsia="標楷體" w:hAnsi="標楷體" w:hint="eastAsia"/>
              </w:rPr>
              <w:t>教育訓練，以達到業績目標，教育訓練時間則由同事與主管</w:t>
            </w:r>
            <w:proofErr w:type="gramStart"/>
            <w:r w:rsidRPr="009159E9">
              <w:rPr>
                <w:rFonts w:ascii="標楷體" w:eastAsia="標楷體" w:hAnsi="標楷體" w:hint="eastAsia"/>
              </w:rPr>
              <w:t>研</w:t>
            </w:r>
            <w:proofErr w:type="gramEnd"/>
            <w:r w:rsidRPr="009159E9">
              <w:rPr>
                <w:rFonts w:ascii="標楷體" w:eastAsia="標楷體" w:hAnsi="標楷體" w:hint="eastAsia"/>
              </w:rPr>
              <w:t>擬提報</w:t>
            </w:r>
          </w:p>
          <w:p w:rsidR="00B93F15" w:rsidRDefault="00B93F15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159E9">
              <w:rPr>
                <w:rFonts w:ascii="標楷體" w:eastAsia="標楷體" w:hAnsi="標楷體" w:hint="eastAsia"/>
              </w:rPr>
              <w:t>當第三次未達門檻時，且前二次在半年內，代表不適任可予以解雇</w:t>
            </w:r>
            <w:r>
              <w:rPr>
                <w:rFonts w:ascii="標楷體" w:eastAsia="標楷體" w:hAnsi="標楷體" w:hint="eastAsia"/>
              </w:rPr>
              <w:t>，但經處級主管訪談後可再提供換單位訓練帶領一次，給予改善機會</w:t>
            </w:r>
          </w:p>
          <w:p w:rsidR="00B93F15" w:rsidRPr="009159E9" w:rsidRDefault="00B93F15" w:rsidP="00B9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3.豁免:a.</w:t>
            </w:r>
            <w:r w:rsidRPr="009159E9">
              <w:rPr>
                <w:rFonts w:ascii="標楷體" w:eastAsia="標楷體" w:hAnsi="標楷體" w:hint="eastAsia"/>
              </w:rPr>
              <w:t>該名同事未達業績目標連二個月，屬新開設</w:t>
            </w:r>
            <w:proofErr w:type="gramStart"/>
            <w:r w:rsidRPr="009159E9">
              <w:rPr>
                <w:rFonts w:ascii="標楷體" w:eastAsia="標楷體" w:hAnsi="標楷體" w:hint="eastAsia"/>
              </w:rPr>
              <w:t>班系半</w:t>
            </w:r>
            <w:proofErr w:type="gramEnd"/>
            <w:r w:rsidRPr="009159E9">
              <w:rPr>
                <w:rFonts w:ascii="標楷體" w:eastAsia="標楷體" w:hAnsi="標楷體" w:hint="eastAsia"/>
              </w:rPr>
              <w:t>年內(短期支援不足一個月不算)</w:t>
            </w:r>
            <w:r w:rsidR="00C678A8">
              <w:rPr>
                <w:rFonts w:ascii="標楷體" w:eastAsia="標楷體" w:hAnsi="標楷體" w:hint="eastAsia"/>
              </w:rPr>
              <w:t>，視為單位開發期，則可排除在執行名單內</w:t>
            </w:r>
          </w:p>
          <w:p w:rsidR="00B93F15" w:rsidRDefault="00B93F15" w:rsidP="00B93F15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Pr="009159E9">
              <w:rPr>
                <w:rFonts w:ascii="標楷體" w:eastAsia="標楷體" w:hAnsi="標楷體" w:hint="eastAsia"/>
              </w:rPr>
              <w:t>試用期過後半年內之同仁不在此執行名單內</w:t>
            </w:r>
          </w:p>
          <w:p w:rsidR="00B93F15" w:rsidRPr="00B93F15" w:rsidRDefault="00B93F15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經理:</w:t>
            </w:r>
          </w:p>
          <w:p w:rsidR="00B93F15" w:rsidRDefault="0071506C" w:rsidP="007150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93F15" w:rsidRPr="009159E9">
              <w:rPr>
                <w:rFonts w:ascii="標楷體" w:eastAsia="標楷體" w:hAnsi="標楷體" w:hint="eastAsia"/>
              </w:rPr>
              <w:t>連二個月未達業績目</w:t>
            </w:r>
            <w:r>
              <w:rPr>
                <w:rFonts w:ascii="標楷體" w:eastAsia="標楷體" w:hAnsi="標楷體" w:hint="eastAsia"/>
              </w:rPr>
              <w:t>標，第三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月則需利用個人三天假，或每天提早</w:t>
            </w:r>
            <w:proofErr w:type="gramStart"/>
            <w:r>
              <w:rPr>
                <w:rFonts w:ascii="標楷體" w:eastAsia="標楷體" w:hAnsi="標楷體" w:hint="eastAsia"/>
              </w:rPr>
              <w:t>一小時進班完成</w:t>
            </w:r>
            <w:proofErr w:type="gramEnd"/>
            <w:r>
              <w:rPr>
                <w:rFonts w:ascii="標楷體" w:eastAsia="標楷體" w:hAnsi="標楷體" w:hint="eastAsia"/>
              </w:rPr>
              <w:t>班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，以達成</w:t>
            </w:r>
            <w:r w:rsidR="00B93F15" w:rsidRPr="009159E9">
              <w:rPr>
                <w:rFonts w:ascii="標楷體" w:eastAsia="標楷體" w:hAnsi="標楷體" w:hint="eastAsia"/>
              </w:rPr>
              <w:t>業績目標</w:t>
            </w:r>
          </w:p>
          <w:p w:rsidR="0071506C" w:rsidRDefault="0071506C" w:rsidP="007150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159E9">
              <w:rPr>
                <w:rFonts w:ascii="標楷體" w:eastAsia="標楷體" w:hAnsi="標楷體" w:hint="eastAsia"/>
              </w:rPr>
              <w:t>當第三次未達門檻時，且前二次在半年內</w:t>
            </w:r>
            <w:r>
              <w:rPr>
                <w:rFonts w:ascii="標楷體" w:eastAsia="標楷體" w:hAnsi="標楷體" w:hint="eastAsia"/>
              </w:rPr>
              <w:t>，第四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月則需利用個人五天假，或每天提早</w:t>
            </w:r>
            <w:proofErr w:type="gramStart"/>
            <w:r>
              <w:rPr>
                <w:rFonts w:ascii="標楷體" w:eastAsia="標楷體" w:hAnsi="標楷體" w:hint="eastAsia"/>
              </w:rPr>
              <w:t>二小時進班完成</w:t>
            </w:r>
            <w:proofErr w:type="gramEnd"/>
            <w:r>
              <w:rPr>
                <w:rFonts w:ascii="標楷體" w:eastAsia="標楷體" w:hAnsi="標楷體" w:hint="eastAsia"/>
              </w:rPr>
              <w:t>班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，以達成</w:t>
            </w:r>
            <w:r w:rsidRPr="009159E9">
              <w:rPr>
                <w:rFonts w:ascii="標楷體" w:eastAsia="標楷體" w:hAnsi="標楷體" w:hint="eastAsia"/>
              </w:rPr>
              <w:t>業績目標</w:t>
            </w:r>
          </w:p>
          <w:p w:rsidR="0071506C" w:rsidRPr="009159E9" w:rsidRDefault="0071506C" w:rsidP="007150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豁免</w:t>
            </w:r>
            <w:r w:rsidRPr="009159E9">
              <w:rPr>
                <w:rFonts w:ascii="標楷體" w:eastAsia="標楷體" w:hAnsi="標楷體"/>
              </w:rPr>
              <w:t>:不適用單位人數(含主管)3</w:t>
            </w:r>
            <w:r>
              <w:rPr>
                <w:rFonts w:ascii="標楷體" w:eastAsia="標楷體" w:hAnsi="標楷體"/>
              </w:rPr>
              <w:t>人以</w:t>
            </w:r>
            <w:r>
              <w:rPr>
                <w:rFonts w:ascii="標楷體" w:eastAsia="標楷體" w:hAnsi="標楷體" w:hint="eastAsia"/>
              </w:rPr>
              <w:t>下</w:t>
            </w:r>
          </w:p>
          <w:p w:rsidR="0071506C" w:rsidRPr="009159E9" w:rsidRDefault="009B07F8" w:rsidP="007150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71506C" w:rsidRPr="009159E9">
              <w:rPr>
                <w:rFonts w:ascii="標楷體" w:eastAsia="標楷體" w:hAnsi="標楷體"/>
              </w:rPr>
              <w:t>.單位該月總收入達單位人數(不含主管</w:t>
            </w:r>
            <w:r w:rsidR="0071506C">
              <w:rPr>
                <w:rFonts w:ascii="標楷體" w:eastAsia="標楷體" w:hAnsi="標楷體"/>
              </w:rPr>
              <w:t>),</w:t>
            </w:r>
            <w:r w:rsidR="0071506C">
              <w:rPr>
                <w:rFonts w:ascii="標楷體" w:eastAsia="標楷體" w:hAnsi="標楷體" w:hint="eastAsia"/>
              </w:rPr>
              <w:t>乘以</w:t>
            </w:r>
            <w:r w:rsidR="0071506C" w:rsidRPr="009159E9">
              <w:rPr>
                <w:rFonts w:ascii="標楷體" w:eastAsia="標楷體" w:hAnsi="標楷體"/>
              </w:rPr>
              <w:t>單位業績門檻1.5倍</w:t>
            </w:r>
          </w:p>
          <w:p w:rsidR="0071506C" w:rsidRPr="009159E9" w:rsidRDefault="009B07F8" w:rsidP="007150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71506C" w:rsidRPr="009159E9">
              <w:rPr>
                <w:rFonts w:ascii="標楷體" w:eastAsia="標楷體" w:hAnsi="標楷體"/>
              </w:rPr>
              <w:t>.單位該月上課(開課)堂數</w:t>
            </w:r>
            <w:r w:rsidR="0071506C" w:rsidRPr="00114B51">
              <w:rPr>
                <w:rFonts w:ascii="標楷體" w:eastAsia="標楷體" w:hAnsi="標楷體"/>
              </w:rPr>
              <w:t>達</w:t>
            </w:r>
            <w:r w:rsidR="002C5D89" w:rsidRPr="00114B51">
              <w:rPr>
                <w:rFonts w:ascii="標楷體" w:eastAsia="標楷體" w:hAnsi="標楷體"/>
              </w:rPr>
              <w:t>2</w:t>
            </w:r>
            <w:r w:rsidR="002C5D89" w:rsidRPr="00114B51">
              <w:rPr>
                <w:rFonts w:ascii="標楷體" w:eastAsia="標楷體" w:hAnsi="標楷體" w:hint="eastAsia"/>
              </w:rPr>
              <w:t>5</w:t>
            </w:r>
            <w:r w:rsidR="0071506C" w:rsidRPr="00114B51">
              <w:rPr>
                <w:rFonts w:ascii="標楷體" w:eastAsia="標楷體" w:hAnsi="標楷體"/>
              </w:rPr>
              <w:t>堂</w:t>
            </w:r>
            <w:r w:rsidR="0071506C" w:rsidRPr="009159E9">
              <w:rPr>
                <w:rFonts w:ascii="標楷體" w:eastAsia="標楷體" w:hAnsi="標楷體"/>
              </w:rPr>
              <w:t>以上, 需要處理學</w:t>
            </w:r>
            <w:proofErr w:type="gramStart"/>
            <w:r w:rsidR="0071506C" w:rsidRPr="009159E9">
              <w:rPr>
                <w:rFonts w:ascii="標楷體" w:eastAsia="標楷體" w:hAnsi="標楷體"/>
              </w:rPr>
              <w:t>務</w:t>
            </w:r>
            <w:proofErr w:type="gramEnd"/>
            <w:r w:rsidR="0071506C" w:rsidRPr="009159E9">
              <w:rPr>
                <w:rFonts w:ascii="標楷體" w:eastAsia="標楷體" w:hAnsi="標楷體"/>
              </w:rPr>
              <w:t>及學生問題</w:t>
            </w:r>
          </w:p>
          <w:p w:rsidR="0071506C" w:rsidRPr="009159E9" w:rsidRDefault="009B07F8" w:rsidP="0071506C">
            <w:pPr>
              <w:pStyle w:val="a3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="0071506C" w:rsidRPr="009159E9">
              <w:rPr>
                <w:rFonts w:ascii="標楷體" w:eastAsia="標楷體" w:hAnsi="標楷體"/>
              </w:rPr>
              <w:t>.主管轉調單位,前二</w:t>
            </w:r>
            <w:proofErr w:type="gramStart"/>
            <w:r w:rsidR="0071506C" w:rsidRPr="009159E9">
              <w:rPr>
                <w:rFonts w:ascii="標楷體" w:eastAsia="標楷體" w:hAnsi="標楷體"/>
              </w:rPr>
              <w:t>個月均屬調整</w:t>
            </w:r>
            <w:proofErr w:type="gramEnd"/>
            <w:r w:rsidR="0071506C" w:rsidRPr="009159E9">
              <w:rPr>
                <w:rFonts w:ascii="標楷體" w:eastAsia="標楷體" w:hAnsi="標楷體"/>
              </w:rPr>
              <w:t>適應期,以市場熟悉及單位重新定位</w:t>
            </w:r>
          </w:p>
          <w:p w:rsidR="0071506C" w:rsidRPr="009B07F8" w:rsidRDefault="009B07F8" w:rsidP="0071506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="0071506C" w:rsidRPr="009B07F8">
              <w:rPr>
                <w:rFonts w:ascii="標楷體" w:eastAsia="標楷體" w:hAnsi="標楷體" w:hint="eastAsia"/>
              </w:rPr>
              <w:t>.</w:t>
            </w:r>
            <w:r w:rsidR="0071506C" w:rsidRPr="009B07F8">
              <w:rPr>
                <w:rFonts w:ascii="標楷體" w:eastAsia="標楷體" w:hAnsi="標楷體" w:hint="eastAsia"/>
                <w:szCs w:val="24"/>
              </w:rPr>
              <w:t>該</w:t>
            </w:r>
            <w:proofErr w:type="gramStart"/>
            <w:r w:rsidR="0071506C" w:rsidRPr="009B07F8">
              <w:rPr>
                <w:rFonts w:ascii="標楷體" w:eastAsia="標楷體" w:hAnsi="標楷體" w:hint="eastAsia"/>
                <w:szCs w:val="24"/>
              </w:rPr>
              <w:t>主管新點開設</w:t>
            </w:r>
            <w:proofErr w:type="gramEnd"/>
            <w:r w:rsidR="0071506C" w:rsidRPr="009B07F8">
              <w:rPr>
                <w:rFonts w:ascii="標楷體" w:eastAsia="標楷體" w:hAnsi="標楷體" w:hint="eastAsia"/>
                <w:szCs w:val="24"/>
              </w:rPr>
              <w:t>(幕)前半年</w:t>
            </w:r>
          </w:p>
          <w:p w:rsidR="009B07F8" w:rsidRPr="009B07F8" w:rsidRDefault="009B07F8" w:rsidP="009B07F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</w:t>
            </w:r>
            <w:r w:rsidRPr="009B07F8">
              <w:rPr>
                <w:rFonts w:ascii="標楷體" w:eastAsia="標楷體" w:hAnsi="標楷體"/>
              </w:rPr>
              <w:t>單位該月門市或教室遷移、</w:t>
            </w:r>
            <w:proofErr w:type="gramStart"/>
            <w:r w:rsidRPr="009B07F8">
              <w:rPr>
                <w:rFonts w:ascii="標楷體" w:eastAsia="標楷體" w:hAnsi="標楷體"/>
              </w:rPr>
              <w:t>撤點</w:t>
            </w:r>
            <w:proofErr w:type="gramEnd"/>
            <w:r w:rsidRPr="009B07F8">
              <w:rPr>
                <w:rFonts w:ascii="標楷體" w:eastAsia="標楷體" w:hAnsi="標楷體"/>
              </w:rPr>
              <w:t>、退租等,需要額外花時間處理工程</w:t>
            </w:r>
            <w:r>
              <w:rPr>
                <w:rFonts w:ascii="標楷體" w:eastAsia="標楷體" w:hAnsi="標楷體" w:hint="eastAsia"/>
              </w:rPr>
              <w:t>，最長不得超過二個月</w:t>
            </w:r>
          </w:p>
          <w:p w:rsidR="0071506C" w:rsidRDefault="009B07F8" w:rsidP="009B07F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 w:rsidRPr="009B07F8">
              <w:rPr>
                <w:rFonts w:ascii="標楷體" w:eastAsia="標楷體" w:hAnsi="標楷體"/>
              </w:rPr>
              <w:t>.單位該月晋用新進員工,順利通過新訓二階段</w:t>
            </w:r>
            <w:r>
              <w:rPr>
                <w:rFonts w:ascii="標楷體" w:eastAsia="標楷體" w:hAnsi="標楷體" w:hint="eastAsia"/>
              </w:rPr>
              <w:t>的</w:t>
            </w:r>
            <w:r w:rsidRPr="009B07F8">
              <w:rPr>
                <w:rFonts w:ascii="標楷體" w:eastAsia="標楷體" w:hAnsi="標楷體"/>
              </w:rPr>
              <w:t>月份,</w:t>
            </w:r>
            <w:r>
              <w:rPr>
                <w:rFonts w:ascii="標楷體" w:eastAsia="標楷體" w:hAnsi="標楷體" w:hint="eastAsia"/>
              </w:rPr>
              <w:t>或</w:t>
            </w:r>
            <w:r w:rsidRPr="009B07F8">
              <w:rPr>
                <w:rFonts w:ascii="標楷體" w:eastAsia="標楷體" w:hAnsi="標楷體"/>
              </w:rPr>
              <w:t>完成每月考核目標</w:t>
            </w:r>
            <w:r>
              <w:rPr>
                <w:rFonts w:ascii="標楷體" w:eastAsia="標楷體" w:hAnsi="標楷體" w:hint="eastAsia"/>
              </w:rPr>
              <w:t>的月份，</w:t>
            </w:r>
            <w:r w:rsidRPr="009B07F8">
              <w:rPr>
                <w:rFonts w:ascii="標楷體" w:eastAsia="標楷體" w:hAnsi="標楷體"/>
              </w:rPr>
              <w:t>但需要完整月份</w:t>
            </w:r>
            <w:r>
              <w:rPr>
                <w:rFonts w:ascii="標楷體" w:eastAsia="標楷體" w:hAnsi="標楷體" w:hint="eastAsia"/>
              </w:rPr>
              <w:t>，最長不得超過五個月</w:t>
            </w:r>
          </w:p>
          <w:p w:rsidR="009B07F8" w:rsidRPr="009B07F8" w:rsidRDefault="009B07F8" w:rsidP="009B07F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當經理身任多單位，則以所有單位發生人數、事項、狀況</w:t>
            </w:r>
            <w:r w:rsidR="004F0FFA">
              <w:rPr>
                <w:rFonts w:ascii="標楷體" w:eastAsia="標楷體" w:hAnsi="標楷體" w:hint="eastAsia"/>
              </w:rPr>
              <w:t>加總評估</w:t>
            </w:r>
          </w:p>
          <w:p w:rsidR="009159E9" w:rsidRPr="009159E9" w:rsidRDefault="009B07F8" w:rsidP="009159E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9159E9" w:rsidRPr="009159E9">
              <w:rPr>
                <w:rFonts w:ascii="標楷體" w:eastAsia="標楷體" w:hAnsi="標楷體"/>
              </w:rPr>
              <w:t>主管符合該單位三人以上,</w:t>
            </w:r>
            <w:r w:rsidR="00CE034B">
              <w:rPr>
                <w:rFonts w:ascii="標楷體" w:eastAsia="標楷體" w:hAnsi="標楷體"/>
              </w:rPr>
              <w:t>發生</w:t>
            </w:r>
            <w:r w:rsidR="00CE034B">
              <w:rPr>
                <w:rFonts w:ascii="標楷體" w:eastAsia="標楷體" w:hAnsi="標楷體" w:hint="eastAsia"/>
              </w:rPr>
              <w:t>接</w:t>
            </w:r>
            <w:r w:rsidR="009159E9" w:rsidRPr="009159E9">
              <w:rPr>
                <w:rFonts w:ascii="標楷體" w:eastAsia="標楷體" w:hAnsi="標楷體"/>
              </w:rPr>
              <w:t>三狀況,</w:t>
            </w:r>
            <w:r w:rsidR="00DA4D19">
              <w:rPr>
                <w:rFonts w:ascii="標楷體" w:eastAsia="標楷體" w:hAnsi="標楷體" w:hint="eastAsia"/>
              </w:rPr>
              <w:t>執</w:t>
            </w:r>
            <w:r w:rsidR="009159E9" w:rsidRPr="009159E9">
              <w:rPr>
                <w:rFonts w:ascii="標楷體" w:eastAsia="標楷體" w:hAnsi="標楷體"/>
              </w:rPr>
              <w:t>行完後即可重新計算</w:t>
            </w:r>
          </w:p>
          <w:p w:rsidR="00BE74FD" w:rsidRPr="009159E9" w:rsidRDefault="00BE74FD">
            <w:pPr>
              <w:rPr>
                <w:rFonts w:ascii="標楷體" w:eastAsia="標楷體" w:hAnsi="標楷體"/>
              </w:rPr>
            </w:pPr>
          </w:p>
          <w:p w:rsidR="00BE74FD" w:rsidRDefault="00BE74F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F0FFA">
              <w:rPr>
                <w:rFonts w:ascii="標楷體" w:eastAsia="標楷體" w:hAnsi="標楷體" w:hint="eastAsia"/>
                <w:sz w:val="26"/>
                <w:szCs w:val="26"/>
              </w:rPr>
              <w:t>例外:</w:t>
            </w:r>
            <w:r w:rsidR="004F0FFA">
              <w:rPr>
                <w:rFonts w:ascii="標楷體" w:eastAsia="標楷體" w:hAnsi="標楷體" w:hint="eastAsia"/>
                <w:szCs w:val="24"/>
              </w:rPr>
              <w:t>可依不同狀況，給予其他處置，由各處級主管與陳</w:t>
            </w:r>
            <w:r w:rsidRPr="009159E9">
              <w:rPr>
                <w:rFonts w:ascii="標楷體" w:eastAsia="標楷體" w:hAnsi="標楷體" w:hint="eastAsia"/>
                <w:szCs w:val="24"/>
              </w:rPr>
              <w:t>老師開會討論</w:t>
            </w:r>
          </w:p>
          <w:p w:rsidR="00114B51" w:rsidRDefault="00322DC5" w:rsidP="00322D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注意:</w:t>
            </w:r>
          </w:p>
          <w:p w:rsidR="00322DC5" w:rsidRPr="009159E9" w:rsidRDefault="00114B51" w:rsidP="00322D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22DC5">
              <w:rPr>
                <w:rFonts w:ascii="標楷體" w:eastAsia="標楷體" w:hAnsi="標楷體" w:hint="eastAsia"/>
              </w:rPr>
              <w:t>當有業績未達後</w:t>
            </w:r>
            <w:proofErr w:type="gramStart"/>
            <w:r w:rsidR="00322DC5">
              <w:rPr>
                <w:rFonts w:ascii="標楷體" w:eastAsia="標楷體" w:hAnsi="標楷體" w:hint="eastAsia"/>
              </w:rPr>
              <w:t>申請留停</w:t>
            </w:r>
            <w:proofErr w:type="gramEnd"/>
            <w:r w:rsidR="00322DC5">
              <w:rPr>
                <w:rFonts w:ascii="標楷體" w:eastAsia="標楷體" w:hAnsi="標楷體" w:hint="eastAsia"/>
              </w:rPr>
              <w:t>，復職時會追溯之前狀況，判定是否有連二或接三</w:t>
            </w:r>
          </w:p>
          <w:p w:rsidR="00322DC5" w:rsidRPr="00114B51" w:rsidRDefault="00114B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114B51">
              <w:rPr>
                <w:rFonts w:ascii="標楷體" w:eastAsia="標楷體" w:hAnsi="標楷體" w:hint="eastAsia"/>
                <w:color w:val="FF0000"/>
                <w:szCs w:val="24"/>
              </w:rPr>
              <w:t>2.領取獎金仍以單位門檻100%認列</w:t>
            </w:r>
          </w:p>
          <w:p w:rsidR="00BE74FD" w:rsidRPr="009159E9" w:rsidRDefault="00BE74F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  <w:p w:rsidR="00BE74FD" w:rsidRPr="009159E9" w:rsidRDefault="00BE74F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ㄧ</w:t>
            </w:r>
            <w:proofErr w:type="gramEnd"/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請審閱核准。</w:t>
            </w:r>
          </w:p>
          <w:p w:rsidR="00BE74FD" w:rsidRPr="009159E9" w:rsidRDefault="00BE74F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二、經核准後轉呈</w:t>
            </w:r>
            <w:proofErr w:type="gramStart"/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會計部門依簽辦理</w:t>
            </w:r>
            <w:proofErr w:type="gramEnd"/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E74FD" w:rsidRPr="009159E9" w:rsidRDefault="00BE74F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59E9">
              <w:rPr>
                <w:rFonts w:ascii="標楷體" w:eastAsia="標楷體" w:hAnsi="標楷體" w:hint="eastAsia"/>
                <w:sz w:val="26"/>
                <w:szCs w:val="26"/>
              </w:rPr>
              <w:t>三、本案於核准後立即生效。</w:t>
            </w:r>
          </w:p>
          <w:p w:rsidR="00BE74FD" w:rsidRPr="009159E9" w:rsidRDefault="00BE74F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74FD" w:rsidTr="00BE74FD">
        <w:trPr>
          <w:trHeight w:val="567"/>
          <w:jc w:val="center"/>
        </w:trPr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承辦人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易昭君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主管核准</w:t>
            </w:r>
          </w:p>
        </w:tc>
        <w:tc>
          <w:tcPr>
            <w:tcW w:w="20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E74FD" w:rsidTr="00BE74FD">
        <w:trPr>
          <w:cantSplit/>
          <w:trHeight w:val="567"/>
          <w:jc w:val="center"/>
        </w:trPr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致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簽章及日期</w:t>
            </w:r>
          </w:p>
        </w:tc>
        <w:tc>
          <w:tcPr>
            <w:tcW w:w="27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批閱</w:t>
            </w:r>
          </w:p>
        </w:tc>
      </w:tr>
      <w:tr w:rsidR="00BE74FD" w:rsidTr="00BE74FD">
        <w:trPr>
          <w:cantSplit/>
          <w:trHeight w:val="454"/>
          <w:jc w:val="center"/>
        </w:trPr>
        <w:tc>
          <w:tcPr>
            <w:tcW w:w="9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9159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</w:t>
            </w:r>
            <w:r w:rsidR="00BE74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2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准許核辦</w:t>
            </w:r>
          </w:p>
        </w:tc>
      </w:tr>
      <w:tr w:rsidR="00BE74FD" w:rsidTr="00BE74FD">
        <w:trPr>
          <w:cantSplit/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閱後不准許辦理，退回</w:t>
            </w:r>
          </w:p>
        </w:tc>
      </w:tr>
      <w:tr w:rsidR="00BE74FD" w:rsidTr="00BE74FD">
        <w:trPr>
          <w:cantSplit/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未定，請來面談</w:t>
            </w:r>
          </w:p>
        </w:tc>
      </w:tr>
      <w:tr w:rsidR="00BE74FD" w:rsidTr="00BE74FD">
        <w:trPr>
          <w:cantSplit/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FD" w:rsidRDefault="00BE74F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4FD" w:rsidRDefault="00BE74F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未定，請提供補充資料</w:t>
            </w:r>
          </w:p>
        </w:tc>
      </w:tr>
    </w:tbl>
    <w:p w:rsidR="00BE74FD" w:rsidRDefault="00BE74FD" w:rsidP="00BE74F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版本：101-0901</w:t>
      </w:r>
    </w:p>
    <w:p w:rsidR="00CF6AED" w:rsidRDefault="00CF6AED"/>
    <w:sectPr w:rsidR="00CF6AED" w:rsidSect="00BE74F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1D" w:rsidRDefault="0065661D" w:rsidP="004C6E7A">
      <w:r>
        <w:separator/>
      </w:r>
    </w:p>
  </w:endnote>
  <w:endnote w:type="continuationSeparator" w:id="0">
    <w:p w:rsidR="0065661D" w:rsidRDefault="0065661D" w:rsidP="004C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1D" w:rsidRDefault="0065661D" w:rsidP="004C6E7A">
      <w:r>
        <w:separator/>
      </w:r>
    </w:p>
  </w:footnote>
  <w:footnote w:type="continuationSeparator" w:id="0">
    <w:p w:rsidR="0065661D" w:rsidRDefault="0065661D" w:rsidP="004C6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24F7"/>
    <w:multiLevelType w:val="hybridMultilevel"/>
    <w:tmpl w:val="F09665DE"/>
    <w:lvl w:ilvl="0" w:tplc="3A821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FD"/>
    <w:rsid w:val="00015B6F"/>
    <w:rsid w:val="00043B8C"/>
    <w:rsid w:val="00106DD6"/>
    <w:rsid w:val="00114B51"/>
    <w:rsid w:val="001241A3"/>
    <w:rsid w:val="001B32AC"/>
    <w:rsid w:val="00203FEC"/>
    <w:rsid w:val="002C5D89"/>
    <w:rsid w:val="00322DC5"/>
    <w:rsid w:val="00387ED8"/>
    <w:rsid w:val="004B3502"/>
    <w:rsid w:val="004C6E7A"/>
    <w:rsid w:val="004E3B8E"/>
    <w:rsid w:val="004F0FFA"/>
    <w:rsid w:val="0050716E"/>
    <w:rsid w:val="00521079"/>
    <w:rsid w:val="00523417"/>
    <w:rsid w:val="0055227A"/>
    <w:rsid w:val="0065661D"/>
    <w:rsid w:val="0069700E"/>
    <w:rsid w:val="0071506C"/>
    <w:rsid w:val="00871797"/>
    <w:rsid w:val="00895994"/>
    <w:rsid w:val="008B7176"/>
    <w:rsid w:val="009159E9"/>
    <w:rsid w:val="009B07F8"/>
    <w:rsid w:val="009C703E"/>
    <w:rsid w:val="009D0CF5"/>
    <w:rsid w:val="00A26766"/>
    <w:rsid w:val="00A93610"/>
    <w:rsid w:val="00B93F15"/>
    <w:rsid w:val="00BE74FD"/>
    <w:rsid w:val="00C36C69"/>
    <w:rsid w:val="00C678A8"/>
    <w:rsid w:val="00CD503C"/>
    <w:rsid w:val="00CE034B"/>
    <w:rsid w:val="00CF1CC7"/>
    <w:rsid w:val="00CF6AED"/>
    <w:rsid w:val="00D12B7A"/>
    <w:rsid w:val="00DA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6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6E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6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6E7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9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2024-04-11T05:56:00Z</dcterms:created>
  <dcterms:modified xsi:type="dcterms:W3CDTF">2024-04-12T06:32:00Z</dcterms:modified>
</cp:coreProperties>
</file>